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358703233"/>
        <w:docPartObj>
          <w:docPartGallery w:val="Cover Pages"/>
          <w:docPartUnique/>
        </w:docPartObj>
      </w:sdtPr>
      <w:sdtEndPr/>
      <w:sdtContent>
        <w:p w:rsidR="009C76EA" w:rsidRDefault="009C76EA" w:rsidP="004E6B73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F81BD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158"/>
          </w:tblGrid>
          <w:tr w:rsidR="009C76E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Организация"/>
                <w:id w:val="13406915"/>
                <w:placeholder>
                  <w:docPart w:val="F44B404045024AF585F04EDDB99CB1F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9C76EA" w:rsidRDefault="009C76EA" w:rsidP="009C76EA">
                    <w:pPr>
                      <w:pStyle w:val="a5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>ООО «ГЕОПАКС»</w:t>
                    </w:r>
                  </w:p>
                </w:tc>
              </w:sdtContent>
            </w:sdt>
          </w:tr>
          <w:tr w:rsidR="009C76EA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8"/>
                    <w:szCs w:val="88"/>
                  </w:rPr>
                  <w:alias w:val="Название"/>
                  <w:id w:val="13406919"/>
                  <w:placeholder>
                    <w:docPart w:val="C7A61643045C4166850F060D663DA8F2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9C76EA" w:rsidRDefault="009C76EA" w:rsidP="005B2AE8">
                    <w:pPr>
                      <w:pStyle w:val="a5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8"/>
                        <w:szCs w:val="88"/>
                      </w:rPr>
                      <w:t>Автоматизированный Кадастровый Офис</w:t>
                    </w:r>
                  </w:p>
                </w:sdtContent>
              </w:sdt>
            </w:tc>
          </w:tr>
          <w:tr w:rsidR="009C76EA">
            <w:sdt>
              <w:sdtPr>
                <w:rPr>
                  <w:color w:val="365F91" w:themeColor="accent1" w:themeShade="BF"/>
                  <w:sz w:val="24"/>
                  <w:szCs w:val="24"/>
                </w:rPr>
                <w:alias w:val="Подзаголовок"/>
                <w:id w:val="13406923"/>
                <w:placeholder>
                  <w:docPart w:val="C308344CDA114FF8BB4FCCFAF0399CF8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9C76EA" w:rsidRDefault="005B2AE8" w:rsidP="001A0C2C">
                    <w:pPr>
                      <w:pStyle w:val="a5"/>
                      <w:rPr>
                        <w:color w:val="365F91" w:themeColor="accent1" w:themeShade="BF"/>
                        <w:sz w:val="24"/>
                      </w:rPr>
                    </w:pPr>
                    <w:r>
                      <w:rPr>
                        <w:color w:val="365F91" w:themeColor="accent1" w:themeShade="BF"/>
                        <w:sz w:val="24"/>
                        <w:szCs w:val="24"/>
                      </w:rPr>
                      <w:t xml:space="preserve">Версия 6. </w:t>
                    </w:r>
                    <w:r w:rsidR="001A0C2C">
                      <w:rPr>
                        <w:color w:val="365F91" w:themeColor="accent1" w:themeShade="BF"/>
                        <w:sz w:val="24"/>
                        <w:szCs w:val="24"/>
                      </w:rPr>
                      <w:t>Установка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7394"/>
          </w:tblGrid>
          <w:tr w:rsidR="009C76EA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Автор"/>
                  <w:id w:val="13406928"/>
                  <w:placeholder>
                    <w:docPart w:val="E84852239E43481E88BC7106729344C0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9C76EA" w:rsidRDefault="009C76EA">
                    <w:pPr>
                      <w:pStyle w:val="a5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Екатеринбург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28"/>
                    <w:szCs w:val="28"/>
                  </w:rPr>
                  <w:alias w:val="Дата"/>
                  <w:tag w:val="Дата"/>
                  <w:id w:val="13406932"/>
                  <w:placeholder>
                    <w:docPart w:val="70A7CB222D4642A19665729BA848C9C9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25-12-01T00:00:00Z">
                    <w:dateFormat w:val="d.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p w:rsidR="009C76EA" w:rsidRDefault="009C76EA">
                    <w:pPr>
                      <w:pStyle w:val="a5"/>
                      <w:rPr>
                        <w:color w:val="4F81BD" w:themeColor="accent1"/>
                        <w:sz w:val="28"/>
                        <w:szCs w:val="28"/>
                      </w:rPr>
                    </w:pPr>
                    <w:r>
                      <w:rPr>
                        <w:color w:val="4F81BD" w:themeColor="accent1"/>
                        <w:sz w:val="28"/>
                        <w:szCs w:val="28"/>
                      </w:rPr>
                      <w:t>1.12.2025</w:t>
                    </w:r>
                  </w:p>
                </w:sdtContent>
              </w:sdt>
              <w:p w:rsidR="009C76EA" w:rsidRDefault="009C76EA">
                <w:pPr>
                  <w:pStyle w:val="a5"/>
                  <w:rPr>
                    <w:color w:val="4F81BD" w:themeColor="accent1"/>
                  </w:rPr>
                </w:pPr>
              </w:p>
            </w:tc>
          </w:tr>
        </w:tbl>
        <w:p w:rsidR="009C76EA" w:rsidRDefault="009C76EA" w:rsidP="004E6B73"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951520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282D45" w:rsidRDefault="00282D45" w:rsidP="004E6B73">
          <w:pPr>
            <w:pStyle w:val="a7"/>
          </w:pPr>
          <w:r>
            <w:t>Оглавление</w:t>
          </w:r>
        </w:p>
        <w:p w:rsidR="00A25205" w:rsidRDefault="00282D4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169495" w:history="1">
            <w:r w:rsidR="00A25205" w:rsidRPr="005C057C">
              <w:rPr>
                <w:rStyle w:val="a8"/>
                <w:noProof/>
              </w:rPr>
              <w:t>Введение</w:t>
            </w:r>
            <w:r w:rsidR="00A25205">
              <w:rPr>
                <w:noProof/>
                <w:webHidden/>
              </w:rPr>
              <w:tab/>
            </w:r>
            <w:r w:rsidR="00A25205">
              <w:rPr>
                <w:noProof/>
                <w:webHidden/>
              </w:rPr>
              <w:fldChar w:fldCharType="begin"/>
            </w:r>
            <w:r w:rsidR="00A25205">
              <w:rPr>
                <w:noProof/>
                <w:webHidden/>
              </w:rPr>
              <w:instrText xml:space="preserve"> PAGEREF _Toc225169495 \h </w:instrText>
            </w:r>
            <w:r w:rsidR="00A25205">
              <w:rPr>
                <w:noProof/>
                <w:webHidden/>
              </w:rPr>
            </w:r>
            <w:r w:rsidR="00A25205">
              <w:rPr>
                <w:noProof/>
                <w:webHidden/>
              </w:rPr>
              <w:fldChar w:fldCharType="separate"/>
            </w:r>
            <w:r w:rsidR="00A25205">
              <w:rPr>
                <w:noProof/>
                <w:webHidden/>
              </w:rPr>
              <w:t>2</w:t>
            </w:r>
            <w:r w:rsidR="00A25205">
              <w:rPr>
                <w:noProof/>
                <w:webHidden/>
              </w:rPr>
              <w:fldChar w:fldCharType="end"/>
            </w:r>
          </w:hyperlink>
        </w:p>
        <w:p w:rsidR="00A25205" w:rsidRDefault="00A2520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496" w:history="1">
            <w:r w:rsidRPr="005C057C">
              <w:rPr>
                <w:rStyle w:val="a8"/>
                <w:noProof/>
              </w:rPr>
              <w:t>Обозначение и наименование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5205" w:rsidRDefault="00A2520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497" w:history="1">
            <w:r w:rsidRPr="005C057C">
              <w:rPr>
                <w:rStyle w:val="a8"/>
                <w:noProof/>
              </w:rPr>
              <w:t>Сведения о разработчике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5205" w:rsidRDefault="00A25205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498" w:history="1">
            <w:r w:rsidRPr="005C057C">
              <w:rPr>
                <w:rStyle w:val="a8"/>
                <w:noProof/>
              </w:rPr>
              <w:t>Контактная информация: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5205" w:rsidRDefault="00A2520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5169499" w:history="1">
            <w:r w:rsidRPr="005C057C">
              <w:rPr>
                <w:rStyle w:val="a8"/>
                <w:noProof/>
              </w:rPr>
              <w:t>Установка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_Toc225169499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82D45" w:rsidRDefault="00282D45" w:rsidP="004E6B73">
          <w:r>
            <w:fldChar w:fldCharType="end"/>
          </w:r>
        </w:p>
      </w:sdtContent>
    </w:sdt>
    <w:p w:rsidR="003474BF" w:rsidRDefault="00EE708C" w:rsidP="004E6B73">
      <w:r>
        <w:tab/>
      </w:r>
    </w:p>
    <w:p w:rsidR="003474BF" w:rsidRDefault="003474BF" w:rsidP="004E6B73">
      <w:r>
        <w:br w:type="page"/>
      </w:r>
    </w:p>
    <w:p w:rsidR="003474BF" w:rsidRDefault="003474BF" w:rsidP="004E6B73">
      <w:pPr>
        <w:pStyle w:val="1"/>
      </w:pPr>
      <w:bookmarkStart w:id="0" w:name="_Toc225169495"/>
      <w:r>
        <w:lastRenderedPageBreak/>
        <w:t>Введение</w:t>
      </w:r>
      <w:bookmarkEnd w:id="0"/>
    </w:p>
    <w:p w:rsidR="00AF3661" w:rsidRDefault="00783B76" w:rsidP="004E6B73">
      <w:r>
        <w:t xml:space="preserve">АКО 6 – </w:t>
      </w:r>
      <w:r w:rsidR="00DE53D5">
        <w:t>э</w:t>
      </w:r>
      <w:r w:rsidR="00EE708C">
        <w:t xml:space="preserve">то развитие </w:t>
      </w:r>
      <w:r w:rsidR="00F8743F">
        <w:t>программного обеспечения</w:t>
      </w:r>
      <w:r w:rsidR="00EE708C">
        <w:t xml:space="preserve"> </w:t>
      </w:r>
      <w:r w:rsidR="00F8743F">
        <w:t>«</w:t>
      </w:r>
      <w:r w:rsidR="00EE708C">
        <w:t>Автоматизированный Кадастровый Офис</w:t>
      </w:r>
      <w:r w:rsidR="00F8743F">
        <w:t>»</w:t>
      </w:r>
      <w:r w:rsidR="00EE708C">
        <w:t xml:space="preserve"> (</w:t>
      </w:r>
      <w:r w:rsidR="00EE708C" w:rsidRPr="00EE708C">
        <w:t>российская разработка, зарегистрирована в Едином реестре российских программ для электронных вычислительных машин и баз данных №</w:t>
      </w:r>
      <w:hyperlink r:id="rId7" w:tgtFrame="_blank" w:history="1">
        <w:r w:rsidR="00EE708C" w:rsidRPr="00EE708C">
          <w:t>7011</w:t>
        </w:r>
      </w:hyperlink>
      <w:r w:rsidR="00EE708C" w:rsidRPr="00EE708C">
        <w:t>)</w:t>
      </w:r>
      <w:r w:rsidR="00EE708C">
        <w:t>. Поддерживаются новые платформы. Переработан интерфейс. ПО работает с использованием российского и свободного программного обеспечения. Обеспечив</w:t>
      </w:r>
      <w:r w:rsidR="00627200">
        <w:t>ается перенос данных из баз данных Кадастрового Офис</w:t>
      </w:r>
      <w:r w:rsidR="007A2C0B">
        <w:t>а</w:t>
      </w:r>
      <w:r w:rsidR="00627200">
        <w:t xml:space="preserve"> (в дальнейшем АКО) предыдущих версий.</w:t>
      </w:r>
    </w:p>
    <w:p w:rsidR="00034A7C" w:rsidRDefault="00034A7C" w:rsidP="004E6B73">
      <w:r>
        <w:t xml:space="preserve">Поддерживаемые операционные системы </w:t>
      </w:r>
      <w:r>
        <w:rPr>
          <w:lang w:val="en-US"/>
        </w:rPr>
        <w:t>Windows</w:t>
      </w:r>
      <w:r w:rsidRPr="00034A7C">
        <w:t xml:space="preserve">, </w:t>
      </w:r>
      <w:r>
        <w:rPr>
          <w:lang w:val="en-US"/>
        </w:rPr>
        <w:t>Linux</w:t>
      </w:r>
      <w:r w:rsidR="007A2C0B">
        <w:t xml:space="preserve"> (</w:t>
      </w:r>
      <w:r w:rsidR="005E1BAC">
        <w:t>РЕД ОС</w:t>
      </w:r>
      <w:r w:rsidR="007A2C0B">
        <w:t>),</w:t>
      </w:r>
      <w:r w:rsidR="005E1BAC" w:rsidRPr="005E1BAC">
        <w:t xml:space="preserve"> </w:t>
      </w:r>
      <w:r w:rsidR="005E1BAC">
        <w:t xml:space="preserve">СУБД </w:t>
      </w:r>
      <w:r w:rsidR="005E1BAC">
        <w:rPr>
          <w:lang w:val="en-US"/>
        </w:rPr>
        <w:t>PostgreSQL</w:t>
      </w:r>
      <w:r w:rsidR="004767DB">
        <w:t>.</w:t>
      </w:r>
      <w:r w:rsidR="005E1BAC" w:rsidRPr="005E1BAC">
        <w:t xml:space="preserve"> </w:t>
      </w:r>
      <w:r w:rsidR="004767DB">
        <w:t>АКО работает в среде геоинформационной системы</w:t>
      </w:r>
      <w:r w:rsidR="0043227B">
        <w:t xml:space="preserve"> (ГИС)</w:t>
      </w:r>
      <w:r w:rsidR="005E1BAC">
        <w:t xml:space="preserve"> Аксиома (</w:t>
      </w:r>
      <w:r w:rsidR="005E1BAC" w:rsidRPr="005E1BAC">
        <w:t>зарегистрирована в Едином реестре российских программ для электронных вычислительных машин и баз данных </w:t>
      </w:r>
      <w:hyperlink r:id="rId8" w:history="1">
        <w:r w:rsidR="005E1BAC" w:rsidRPr="005E1BAC">
          <w:t>№2174</w:t>
        </w:r>
      </w:hyperlink>
      <w:r w:rsidR="005E1BAC" w:rsidRPr="005E1BAC">
        <w:t>)</w:t>
      </w:r>
      <w:r w:rsidR="004767DB">
        <w:t>. О</w:t>
      </w:r>
      <w:r w:rsidR="005E1BAC">
        <w:t>тчеты формируются в Р7 Офис (</w:t>
      </w:r>
      <w:r w:rsidR="005E1BAC" w:rsidRPr="00EE708C">
        <w:t>зарегистрирована в Едином реестре российских программ для электронных вычислительных машин и баз данных №</w:t>
      </w:r>
      <w:r w:rsidR="005E1BAC">
        <w:t>5256).</w:t>
      </w:r>
    </w:p>
    <w:p w:rsidR="0043227B" w:rsidRDefault="0043227B" w:rsidP="004E6B73">
      <w:r>
        <w:t xml:space="preserve">АКО обеспечивает послойное представление и удобный </w:t>
      </w:r>
      <w:r w:rsidR="00E65525">
        <w:t>интерфейс</w:t>
      </w:r>
      <w:r>
        <w:t xml:space="preserve"> для работы с информацией по земельным участкам и объектам недвижимости в среде ГИС Аксиома, импорт информации из </w:t>
      </w:r>
      <w:r w:rsidR="007A2C0B">
        <w:rPr>
          <w:lang w:val="en-US"/>
        </w:rPr>
        <w:t>XML</w:t>
      </w:r>
      <w:r w:rsidRPr="0043227B">
        <w:t xml:space="preserve"> </w:t>
      </w:r>
      <w:r>
        <w:t>стандартных форматов Росреестра и Рослесхоза, поиск информации в построителе запросов и формирование схем расположения и других выходных документов в Р7 Офис.</w:t>
      </w:r>
    </w:p>
    <w:p w:rsidR="00D07566" w:rsidRPr="00D07566" w:rsidRDefault="00D07566" w:rsidP="004E6B73">
      <w:pPr>
        <w:pStyle w:val="2"/>
      </w:pPr>
      <w:bookmarkStart w:id="1" w:name="_Toc225169496"/>
      <w:r w:rsidRPr="00D07566">
        <w:t>Обозначение и наименование программы</w:t>
      </w:r>
      <w:bookmarkEnd w:id="1"/>
    </w:p>
    <w:p w:rsidR="00D07566" w:rsidRPr="00D07566" w:rsidRDefault="00D07566" w:rsidP="004E6B73">
      <w:r w:rsidRPr="00D07566">
        <w:t>Полное наименование программы: Программное обеспечение «Автоматизированн</w:t>
      </w:r>
      <w:r w:rsidR="00AF3661">
        <w:t>ый</w:t>
      </w:r>
      <w:r w:rsidR="00D32AE3">
        <w:t xml:space="preserve"> </w:t>
      </w:r>
      <w:r w:rsidR="00AF3661">
        <w:t>Кадастровый Офис</w:t>
      </w:r>
      <w:r w:rsidRPr="00D07566">
        <w:t xml:space="preserve">» (в дальнейшем – </w:t>
      </w:r>
      <w:r w:rsidR="00C07F92">
        <w:t>АКО</w:t>
      </w:r>
      <w:r w:rsidR="00750399">
        <w:t xml:space="preserve"> или ПО</w:t>
      </w:r>
      <w:r w:rsidRPr="00D07566">
        <w:t>).</w:t>
      </w:r>
    </w:p>
    <w:p w:rsidR="00D07566" w:rsidRPr="00D07566" w:rsidRDefault="00D07566" w:rsidP="004E6B73">
      <w:r w:rsidRPr="00D07566">
        <w:t>Сокращенное наименование: «</w:t>
      </w:r>
      <w:r w:rsidR="00AF3661">
        <w:t>АКО</w:t>
      </w:r>
      <w:r w:rsidRPr="00D07566">
        <w:t>».</w:t>
      </w:r>
    </w:p>
    <w:p w:rsidR="00D07566" w:rsidRPr="00D07566" w:rsidRDefault="00D07566" w:rsidP="004E6B73">
      <w:pPr>
        <w:pStyle w:val="2"/>
      </w:pPr>
      <w:bookmarkStart w:id="2" w:name="_Toc225169497"/>
      <w:r w:rsidRPr="00D07566">
        <w:t>Сведения о разработчике</w:t>
      </w:r>
      <w:bookmarkEnd w:id="2"/>
    </w:p>
    <w:p w:rsidR="00D07566" w:rsidRPr="00D07566" w:rsidRDefault="00D07566" w:rsidP="004E6B73">
      <w:r w:rsidRPr="00D07566">
        <w:t>Разработчик: ООО «</w:t>
      </w:r>
      <w:r w:rsidR="006B2A06">
        <w:t>ГЕОПАКС</w:t>
      </w:r>
      <w:r w:rsidRPr="00D07566">
        <w:t>», российская компания без иностранного участия.</w:t>
      </w:r>
    </w:p>
    <w:p w:rsidR="00D07566" w:rsidRPr="00D07566" w:rsidRDefault="00D07566" w:rsidP="004E6B73">
      <w:r w:rsidRPr="00D07566">
        <w:t>Год основания: 20</w:t>
      </w:r>
      <w:r w:rsidR="006B2A06">
        <w:t>17</w:t>
      </w:r>
    </w:p>
    <w:p w:rsidR="00D07566" w:rsidRPr="00D07566" w:rsidRDefault="00D07566" w:rsidP="004E6B73">
      <w:r w:rsidRPr="00D07566">
        <w:t>Основные направления деятельности: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>Разработка 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 xml:space="preserve">Внедрение </w:t>
      </w:r>
      <w:r w:rsidR="00265A21" w:rsidRPr="00D07566">
        <w:t>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>Техническая поддержка программного обеспечения</w:t>
      </w:r>
    </w:p>
    <w:p w:rsidR="00D07566" w:rsidRPr="00D07566" w:rsidRDefault="00D07566" w:rsidP="004E6B73">
      <w:pPr>
        <w:pStyle w:val="a9"/>
        <w:numPr>
          <w:ilvl w:val="0"/>
          <w:numId w:val="2"/>
        </w:numPr>
      </w:pPr>
      <w:r w:rsidRPr="00D07566">
        <w:t xml:space="preserve">Выполнение проектов в области </w:t>
      </w:r>
      <w:r w:rsidR="00265A21">
        <w:t>кадастра</w:t>
      </w:r>
    </w:p>
    <w:p w:rsidR="00D07566" w:rsidRPr="00D07566" w:rsidRDefault="00D07566" w:rsidP="003367B3">
      <w:pPr>
        <w:pStyle w:val="2"/>
      </w:pPr>
      <w:bookmarkStart w:id="3" w:name="_Toc225169498"/>
      <w:r w:rsidRPr="00D07566">
        <w:t>Контактная информация:</w:t>
      </w:r>
      <w:bookmarkEnd w:id="3"/>
    </w:p>
    <w:p w:rsidR="00D07566" w:rsidRPr="00D07566" w:rsidRDefault="00D07566" w:rsidP="004E6B73">
      <w:r w:rsidRPr="00D07566">
        <w:t xml:space="preserve">Адрес: </w:t>
      </w:r>
      <w:r w:rsidR="008E4061">
        <w:t>620144, Свердловская обл.</w:t>
      </w:r>
      <w:r w:rsidRPr="00D07566">
        <w:t xml:space="preserve">, г. </w:t>
      </w:r>
      <w:r w:rsidR="008E4061">
        <w:t>Екатеринбург</w:t>
      </w:r>
      <w:r w:rsidRPr="00D07566">
        <w:t xml:space="preserve">, </w:t>
      </w:r>
      <w:r w:rsidR="008E4061">
        <w:t>ул. Фрунзе</w:t>
      </w:r>
      <w:r w:rsidRPr="00D07566">
        <w:t xml:space="preserve">, д. </w:t>
      </w:r>
      <w:r w:rsidR="008E4061">
        <w:t>96</w:t>
      </w:r>
      <w:r w:rsidRPr="00D07566">
        <w:t xml:space="preserve">, </w:t>
      </w:r>
      <w:r w:rsidR="008E4061">
        <w:t>офис</w:t>
      </w:r>
      <w:r w:rsidRPr="00D07566">
        <w:t xml:space="preserve"> </w:t>
      </w:r>
      <w:r w:rsidR="008E4061">
        <w:t>611</w:t>
      </w:r>
    </w:p>
    <w:p w:rsidR="00D07566" w:rsidRPr="00D07566" w:rsidRDefault="00D07566" w:rsidP="004E6B73">
      <w:r w:rsidRPr="00D07566">
        <w:t>Телефон +7</w:t>
      </w:r>
      <w:r w:rsidR="008E4061">
        <w:t xml:space="preserve"> </w:t>
      </w:r>
      <w:r w:rsidRPr="00D07566">
        <w:t>(</w:t>
      </w:r>
      <w:r w:rsidR="008E4061">
        <w:t>343</w:t>
      </w:r>
      <w:r w:rsidRPr="00D07566">
        <w:t>) 2</w:t>
      </w:r>
      <w:r w:rsidR="008E4061">
        <w:t>20</w:t>
      </w:r>
      <w:r w:rsidRPr="00D07566">
        <w:rPr>
          <w:rFonts w:ascii="Cambria Math" w:hAnsi="Cambria Math" w:cs="Cambria Math"/>
        </w:rPr>
        <w:t>‑</w:t>
      </w:r>
      <w:r w:rsidR="008E4061">
        <w:t>38</w:t>
      </w:r>
      <w:r w:rsidRPr="00D07566">
        <w:rPr>
          <w:rFonts w:ascii="Cambria Math" w:hAnsi="Cambria Math" w:cs="Cambria Math"/>
        </w:rPr>
        <w:t>‑</w:t>
      </w:r>
      <w:r w:rsidR="008E4061">
        <w:t>50</w:t>
      </w:r>
    </w:p>
    <w:p w:rsidR="00D07566" w:rsidRDefault="00D07566" w:rsidP="004E6B73">
      <w:r w:rsidRPr="00D07566">
        <w:t xml:space="preserve">Электронная почта: </w:t>
      </w:r>
      <w:hyperlink r:id="rId9" w:history="1">
        <w:r w:rsidR="00D97A59" w:rsidRPr="00714972">
          <w:rPr>
            <w:rStyle w:val="a8"/>
          </w:rPr>
          <w:t>info@</w:t>
        </w:r>
        <w:r w:rsidR="00D97A59" w:rsidRPr="00714972">
          <w:rPr>
            <w:rStyle w:val="a8"/>
            <w:lang w:val="en-US"/>
          </w:rPr>
          <w:t>geopax</w:t>
        </w:r>
        <w:r w:rsidR="00D97A59" w:rsidRPr="00714972">
          <w:rPr>
            <w:rStyle w:val="a8"/>
          </w:rPr>
          <w:t>.ru</w:t>
        </w:r>
      </w:hyperlink>
    </w:p>
    <w:p w:rsidR="00282D45" w:rsidRDefault="00D07566" w:rsidP="003367B3">
      <w:pPr>
        <w:rPr>
          <w:rStyle w:val="a8"/>
        </w:rPr>
      </w:pPr>
      <w:r w:rsidRPr="00D07566">
        <w:t xml:space="preserve">Веб-сайт: </w:t>
      </w:r>
      <w:hyperlink r:id="rId10" w:history="1">
        <w:r w:rsidR="003367B3" w:rsidRPr="00714972">
          <w:rPr>
            <w:rStyle w:val="a8"/>
          </w:rPr>
          <w:t>https://</w:t>
        </w:r>
        <w:r w:rsidR="003367B3" w:rsidRPr="00714972">
          <w:rPr>
            <w:rStyle w:val="a8"/>
            <w:lang w:val="en-US"/>
          </w:rPr>
          <w:t>geopax</w:t>
        </w:r>
        <w:r w:rsidR="003367B3" w:rsidRPr="00714972">
          <w:rPr>
            <w:rStyle w:val="a8"/>
          </w:rPr>
          <w:t>.ru</w:t>
        </w:r>
      </w:hyperlink>
    </w:p>
    <w:p w:rsidR="002831E5" w:rsidRDefault="002831E5" w:rsidP="004E6B73">
      <w:pPr>
        <w:pStyle w:val="1"/>
      </w:pPr>
      <w:bookmarkStart w:id="4" w:name="_Toc225169499"/>
      <w:r>
        <w:lastRenderedPageBreak/>
        <w:t>Установка</w:t>
      </w:r>
      <w:bookmarkEnd w:id="4"/>
      <w:r w:rsidR="00A25205">
        <w:t xml:space="preserve"> программного обеспечения</w:t>
      </w:r>
      <w:bookmarkStart w:id="5" w:name="_GoBack"/>
      <w:bookmarkEnd w:id="5"/>
    </w:p>
    <w:p w:rsidR="00CB4264" w:rsidRDefault="00CB4264" w:rsidP="00CB4264">
      <w:r>
        <w:t>Актуальные версии дистрибутивов программы можно загрузить по следующему адресу:</w:t>
      </w:r>
    </w:p>
    <w:p w:rsidR="00CB4264" w:rsidRDefault="00CB4264" w:rsidP="00CB4264">
      <w:r w:rsidRPr="005B7F27">
        <w:t>https://geopax.ru/downloads/produkty/item/ako-6</w:t>
      </w:r>
      <w:r>
        <w:t>. Здесь доступны как текущая версия, так и предыдущие релизы.</w:t>
      </w:r>
    </w:p>
    <w:p w:rsidR="002831E5" w:rsidRDefault="002831E5" w:rsidP="004E6B73">
      <w:r>
        <w:t>В поставку АКО входит архив «</w:t>
      </w:r>
      <w:r w:rsidRPr="002831E5">
        <w:t>ako_setup_6.</w:t>
      </w:r>
      <w:r w:rsidR="002D0873">
        <w:rPr>
          <w:lang w:val="en-US"/>
        </w:rPr>
        <w:t>X</w:t>
      </w:r>
      <w:r w:rsidRPr="002831E5">
        <w:t>.</w:t>
      </w:r>
      <w:r w:rsidR="002D0873">
        <w:rPr>
          <w:lang w:val="en-US"/>
        </w:rPr>
        <w:t>X</w:t>
      </w:r>
      <w:r w:rsidRPr="002831E5">
        <w:t>.axp</w:t>
      </w:r>
      <w:r>
        <w:t>»</w:t>
      </w:r>
      <w:r w:rsidR="007263DE">
        <w:t>, где «</w:t>
      </w:r>
      <w:r w:rsidR="007263DE" w:rsidRPr="002831E5">
        <w:t>6.</w:t>
      </w:r>
      <w:r w:rsidR="007263DE">
        <w:rPr>
          <w:lang w:val="en-US"/>
        </w:rPr>
        <w:t>X</w:t>
      </w:r>
      <w:r w:rsidR="007263DE" w:rsidRPr="002831E5">
        <w:t>.</w:t>
      </w:r>
      <w:r w:rsidR="007263DE">
        <w:rPr>
          <w:lang w:val="en-US"/>
        </w:rPr>
        <w:t>X</w:t>
      </w:r>
      <w:r w:rsidR="007263DE">
        <w:t>» – это номер версии АКО</w:t>
      </w:r>
      <w:r>
        <w:t>. Это</w:t>
      </w:r>
      <w:r w:rsidR="0017578E">
        <w:t xml:space="preserve"> обычный</w:t>
      </w:r>
      <w:r>
        <w:t xml:space="preserve"> архив </w:t>
      </w:r>
      <w:r w:rsidR="00A139CA">
        <w:t>«</w:t>
      </w:r>
      <w:r>
        <w:rPr>
          <w:lang w:val="en-US"/>
        </w:rPr>
        <w:t>zip</w:t>
      </w:r>
      <w:r w:rsidR="00A139CA">
        <w:t>»</w:t>
      </w:r>
      <w:r w:rsidRPr="00D07566">
        <w:t xml:space="preserve"> </w:t>
      </w:r>
      <w:r>
        <w:t>с расширением</w:t>
      </w:r>
      <w:r w:rsidR="00A139CA">
        <w:t xml:space="preserve"> «</w:t>
      </w:r>
      <w:r w:rsidR="00A139CA" w:rsidRPr="002831E5">
        <w:t>axp</w:t>
      </w:r>
      <w:r w:rsidR="00A139CA">
        <w:t>»</w:t>
      </w:r>
      <w:r>
        <w:t xml:space="preserve">, </w:t>
      </w:r>
      <w:r w:rsidR="0017578E">
        <w:t xml:space="preserve">которое </w:t>
      </w:r>
      <w:r>
        <w:t>принято в Аксиома ГИС для поставки и установки плагинов</w:t>
      </w:r>
      <w:r w:rsidR="000F4983">
        <w:t>.</w:t>
      </w:r>
    </w:p>
    <w:p w:rsidR="000F4983" w:rsidRDefault="004E6B73" w:rsidP="004E6B73">
      <w:r>
        <w:t>Плагины предназначены для расширения возможностей Аксиома ГИС.</w:t>
      </w:r>
    </w:p>
    <w:p w:rsidR="004E6B73" w:rsidRDefault="004E6B73" w:rsidP="004E6B73">
      <w:r>
        <w:t>Чтобы установить АКО необходимо</w:t>
      </w:r>
      <w:r w:rsidR="0017578E">
        <w:t xml:space="preserve"> в Аксиома ГИС</w:t>
      </w:r>
      <w:r>
        <w:t xml:space="preserve"> открыть диалог управления модулями в ленте Основные пункт Модули.</w:t>
      </w:r>
    </w:p>
    <w:p w:rsidR="004E6B73" w:rsidRDefault="004E6B73" w:rsidP="004E6B73">
      <w:pPr>
        <w:ind w:firstLine="0"/>
        <w:jc w:val="center"/>
      </w:pPr>
      <w:r w:rsidRPr="004E6B73">
        <w:rPr>
          <w:noProof/>
          <w:lang w:eastAsia="ru-RU"/>
        </w:rPr>
        <w:drawing>
          <wp:inline distT="0" distB="0" distL="0" distR="0" wp14:anchorId="13D24A67" wp14:editId="057CFC6E">
            <wp:extent cx="5940425" cy="88265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112" w:rsidRDefault="00586112" w:rsidP="00586112">
      <w:r>
        <w:t>В диалоге Модули</w:t>
      </w:r>
      <w:r w:rsidR="002D0873">
        <w:t xml:space="preserve"> на вкладке «Дополнительные модули» нажмите на кнопку «Установить из файла» и укажите на файл «</w:t>
      </w:r>
      <w:r w:rsidR="002D0873" w:rsidRPr="002831E5">
        <w:t>ako_setup_6.</w:t>
      </w:r>
      <w:r w:rsidR="002D0873">
        <w:t>X</w:t>
      </w:r>
      <w:r w:rsidR="002D0873" w:rsidRPr="002831E5">
        <w:t>.</w:t>
      </w:r>
      <w:r w:rsidR="002D0873">
        <w:rPr>
          <w:lang w:val="en-US"/>
        </w:rPr>
        <w:t>X</w:t>
      </w:r>
      <w:r w:rsidR="002D0873" w:rsidRPr="002831E5">
        <w:t>.axp</w:t>
      </w:r>
      <w:r w:rsidR="002D0873">
        <w:t>».</w:t>
      </w:r>
    </w:p>
    <w:p w:rsidR="00586112" w:rsidRPr="002831E5" w:rsidRDefault="00586112" w:rsidP="00586112">
      <w:pPr>
        <w:ind w:firstLine="0"/>
        <w:jc w:val="center"/>
      </w:pPr>
      <w:r w:rsidRPr="00586112">
        <w:rPr>
          <w:noProof/>
          <w:lang w:eastAsia="ru-RU"/>
        </w:rPr>
        <w:drawing>
          <wp:inline distT="0" distB="0" distL="0" distR="0" wp14:anchorId="26ECC57B" wp14:editId="6460B807">
            <wp:extent cx="5940425" cy="367982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7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1FC" w:rsidRDefault="00D26AD3" w:rsidP="00D26AD3">
      <w:r>
        <w:t xml:space="preserve">После установки в ленте появится </w:t>
      </w:r>
      <w:r w:rsidR="00C74FE8">
        <w:t>панель инструментов</w:t>
      </w:r>
      <w:r>
        <w:t xml:space="preserve"> </w:t>
      </w:r>
      <w:r w:rsidR="00C74FE8">
        <w:t>«</w:t>
      </w:r>
      <w:r>
        <w:t>КадОфис</w:t>
      </w:r>
      <w:r w:rsidR="00C74FE8">
        <w:t>»</w:t>
      </w:r>
      <w:r>
        <w:t xml:space="preserve"> с основными </w:t>
      </w:r>
      <w:r w:rsidR="001D6895">
        <w:t>инструментами программы</w:t>
      </w:r>
      <w:r w:rsidR="00DF09F0">
        <w:t xml:space="preserve"> АКО</w:t>
      </w:r>
      <w:r>
        <w:t>.</w:t>
      </w:r>
    </w:p>
    <w:p w:rsidR="001D72A8" w:rsidRDefault="002831E5" w:rsidP="00152FFE">
      <w:r>
        <w:br w:type="page"/>
      </w:r>
      <w:r w:rsidR="00152FFE">
        <w:lastRenderedPageBreak/>
        <w:t>База данных должна быть получена в составе поставки</w:t>
      </w:r>
      <w:r w:rsidR="001D72A8" w:rsidRPr="001D72A8">
        <w:t xml:space="preserve"> </w:t>
      </w:r>
      <w:r w:rsidR="001D72A8">
        <w:t xml:space="preserve">в виде образа базы данных для </w:t>
      </w:r>
      <w:r w:rsidR="001D72A8">
        <w:rPr>
          <w:lang w:val="en-US"/>
        </w:rPr>
        <w:t>PostgreSQL</w:t>
      </w:r>
      <w:r w:rsidR="00152FFE">
        <w:t>.</w:t>
      </w:r>
    </w:p>
    <w:p w:rsidR="00152FFE" w:rsidRDefault="001D72A8" w:rsidP="00152FFE">
      <w:r>
        <w:t xml:space="preserve">Базу данных необходимо импортировать стандартными средствами </w:t>
      </w:r>
      <w:r>
        <w:rPr>
          <w:lang w:val="en-US"/>
        </w:rPr>
        <w:t>PostgreSQL</w:t>
      </w:r>
      <w:r>
        <w:t>.</w:t>
      </w:r>
    </w:p>
    <w:sectPr w:rsidR="00152FFE" w:rsidSect="009C76EA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8096A"/>
    <w:multiLevelType w:val="hybridMultilevel"/>
    <w:tmpl w:val="CD34C988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EA5E23"/>
    <w:multiLevelType w:val="hybridMultilevel"/>
    <w:tmpl w:val="766442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82E2935"/>
    <w:multiLevelType w:val="hybridMultilevel"/>
    <w:tmpl w:val="37480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0079E"/>
    <w:multiLevelType w:val="hybridMultilevel"/>
    <w:tmpl w:val="DCEAA0E4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ADE7D70"/>
    <w:multiLevelType w:val="hybridMultilevel"/>
    <w:tmpl w:val="27926A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F136306"/>
    <w:multiLevelType w:val="hybridMultilevel"/>
    <w:tmpl w:val="F1FE2DCE"/>
    <w:lvl w:ilvl="0" w:tplc="98CEBE8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05717"/>
    <w:multiLevelType w:val="hybridMultilevel"/>
    <w:tmpl w:val="C4FEF0C6"/>
    <w:lvl w:ilvl="0" w:tplc="98CEBE80">
      <w:numFmt w:val="bullet"/>
      <w:lvlText w:val="•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02F"/>
    <w:rsid w:val="00006C63"/>
    <w:rsid w:val="00021CE3"/>
    <w:rsid w:val="00034A7C"/>
    <w:rsid w:val="000976E8"/>
    <w:rsid w:val="000D4010"/>
    <w:rsid w:val="000F4983"/>
    <w:rsid w:val="00152FFE"/>
    <w:rsid w:val="00154D40"/>
    <w:rsid w:val="0017578E"/>
    <w:rsid w:val="0018708B"/>
    <w:rsid w:val="001A0C2C"/>
    <w:rsid w:val="001B258F"/>
    <w:rsid w:val="001B2715"/>
    <w:rsid w:val="001C7B56"/>
    <w:rsid w:val="001D6895"/>
    <w:rsid w:val="001D72A8"/>
    <w:rsid w:val="00213018"/>
    <w:rsid w:val="00252435"/>
    <w:rsid w:val="00265A21"/>
    <w:rsid w:val="00282D45"/>
    <w:rsid w:val="002831E5"/>
    <w:rsid w:val="002A1DCC"/>
    <w:rsid w:val="002D0873"/>
    <w:rsid w:val="003367B3"/>
    <w:rsid w:val="003417AF"/>
    <w:rsid w:val="003474BF"/>
    <w:rsid w:val="003E0263"/>
    <w:rsid w:val="00407058"/>
    <w:rsid w:val="00416593"/>
    <w:rsid w:val="0043227B"/>
    <w:rsid w:val="004352C2"/>
    <w:rsid w:val="0043784B"/>
    <w:rsid w:val="0045739C"/>
    <w:rsid w:val="004767DB"/>
    <w:rsid w:val="004B1228"/>
    <w:rsid w:val="004E69DA"/>
    <w:rsid w:val="004E6B73"/>
    <w:rsid w:val="004F5C0E"/>
    <w:rsid w:val="00513956"/>
    <w:rsid w:val="005364A3"/>
    <w:rsid w:val="0056087A"/>
    <w:rsid w:val="00586112"/>
    <w:rsid w:val="005B2AE8"/>
    <w:rsid w:val="005B7F27"/>
    <w:rsid w:val="005E1BAC"/>
    <w:rsid w:val="005F3E0D"/>
    <w:rsid w:val="005F5B2D"/>
    <w:rsid w:val="00602204"/>
    <w:rsid w:val="00627200"/>
    <w:rsid w:val="00634887"/>
    <w:rsid w:val="00643FD1"/>
    <w:rsid w:val="00662CFF"/>
    <w:rsid w:val="006A0CD5"/>
    <w:rsid w:val="006B2A06"/>
    <w:rsid w:val="006E525A"/>
    <w:rsid w:val="007263DE"/>
    <w:rsid w:val="00750399"/>
    <w:rsid w:val="0077067F"/>
    <w:rsid w:val="00783B76"/>
    <w:rsid w:val="007A2C0B"/>
    <w:rsid w:val="007A2F18"/>
    <w:rsid w:val="007E0F86"/>
    <w:rsid w:val="008062DB"/>
    <w:rsid w:val="00807CA9"/>
    <w:rsid w:val="008519AC"/>
    <w:rsid w:val="008A3676"/>
    <w:rsid w:val="008E125E"/>
    <w:rsid w:val="008E4061"/>
    <w:rsid w:val="008F5BA7"/>
    <w:rsid w:val="00915411"/>
    <w:rsid w:val="009A64E1"/>
    <w:rsid w:val="009B234E"/>
    <w:rsid w:val="009C215B"/>
    <w:rsid w:val="009C76EA"/>
    <w:rsid w:val="009D4747"/>
    <w:rsid w:val="00A139CA"/>
    <w:rsid w:val="00A17A8D"/>
    <w:rsid w:val="00A25205"/>
    <w:rsid w:val="00AA1777"/>
    <w:rsid w:val="00AA469F"/>
    <w:rsid w:val="00AB0729"/>
    <w:rsid w:val="00AC769C"/>
    <w:rsid w:val="00AD216A"/>
    <w:rsid w:val="00AE1063"/>
    <w:rsid w:val="00AF3661"/>
    <w:rsid w:val="00B217E5"/>
    <w:rsid w:val="00B2402A"/>
    <w:rsid w:val="00B343E6"/>
    <w:rsid w:val="00B40C5E"/>
    <w:rsid w:val="00B5402F"/>
    <w:rsid w:val="00B732C8"/>
    <w:rsid w:val="00BD5EF0"/>
    <w:rsid w:val="00C07F92"/>
    <w:rsid w:val="00C30154"/>
    <w:rsid w:val="00C66EFB"/>
    <w:rsid w:val="00C74FE8"/>
    <w:rsid w:val="00C968B2"/>
    <w:rsid w:val="00CA64D6"/>
    <w:rsid w:val="00CB4264"/>
    <w:rsid w:val="00CC0FC1"/>
    <w:rsid w:val="00CF6ED9"/>
    <w:rsid w:val="00D07566"/>
    <w:rsid w:val="00D26AD3"/>
    <w:rsid w:val="00D32AE3"/>
    <w:rsid w:val="00D357CF"/>
    <w:rsid w:val="00D836AC"/>
    <w:rsid w:val="00D97A59"/>
    <w:rsid w:val="00DE53D5"/>
    <w:rsid w:val="00DF09F0"/>
    <w:rsid w:val="00E65525"/>
    <w:rsid w:val="00E73E7B"/>
    <w:rsid w:val="00E96D4B"/>
    <w:rsid w:val="00EC2B97"/>
    <w:rsid w:val="00ED7058"/>
    <w:rsid w:val="00EE2FBB"/>
    <w:rsid w:val="00EE708C"/>
    <w:rsid w:val="00EF3C07"/>
    <w:rsid w:val="00F11C98"/>
    <w:rsid w:val="00F12A64"/>
    <w:rsid w:val="00F341FC"/>
    <w:rsid w:val="00F416E4"/>
    <w:rsid w:val="00F42EF4"/>
    <w:rsid w:val="00F5049C"/>
    <w:rsid w:val="00F777F7"/>
    <w:rsid w:val="00F83CF7"/>
    <w:rsid w:val="00F853D9"/>
    <w:rsid w:val="00F8743F"/>
    <w:rsid w:val="00F96B96"/>
    <w:rsid w:val="00FB0B7D"/>
    <w:rsid w:val="00FC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B8FB17"/>
  <w15:docId w15:val="{9A7CC6C6-3CA9-4C59-AB5A-6D5BF6E5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B97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474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075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7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74B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No Spacing"/>
    <w:link w:val="a6"/>
    <w:uiPriority w:val="1"/>
    <w:qFormat/>
    <w:rsid w:val="009C76EA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9C76EA"/>
    <w:rPr>
      <w:rFonts w:eastAsiaTheme="minorEastAsia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282D4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82D45"/>
    <w:pPr>
      <w:spacing w:after="100"/>
    </w:pPr>
  </w:style>
  <w:style w:type="character" w:styleId="a8">
    <w:name w:val="Hyperlink"/>
    <w:basedOn w:val="a0"/>
    <w:uiPriority w:val="99"/>
    <w:unhideWhenUsed/>
    <w:rsid w:val="00282D4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075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List Paragraph"/>
    <w:basedOn w:val="a"/>
    <w:uiPriority w:val="34"/>
    <w:qFormat/>
    <w:rsid w:val="00AC769C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unhideWhenUsed/>
    <w:rsid w:val="004E6B73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reestr/303524/axioma" TargetMode="Externa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reestr.minsvyaz.ru/reestr/196169/" TargetMode="Externa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eopax.ru" TargetMode="External"/><Relationship Id="rId4" Type="http://schemas.openxmlformats.org/officeDocument/2006/relationships/styles" Target="styles.xml"/><Relationship Id="rId9" Type="http://schemas.openxmlformats.org/officeDocument/2006/relationships/hyperlink" Target="mailto:info@geopax.ru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4B404045024AF585F04EDDB99CB1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F30F63-C4E6-4DCD-938B-2184052D6E7E}"/>
      </w:docPartPr>
      <w:docPartBody>
        <w:p w:rsidR="004D6549" w:rsidRDefault="00B17FFA" w:rsidP="00B17FFA">
          <w:pPr>
            <w:pStyle w:val="F44B404045024AF585F04EDDB99CB1F2"/>
          </w:pPr>
          <w:r>
            <w:rPr>
              <w:color w:val="2E74B5" w:themeColor="accent1" w:themeShade="BF"/>
              <w:sz w:val="24"/>
              <w:szCs w:val="24"/>
            </w:rPr>
            <w:t>[Название организации]</w:t>
          </w:r>
        </w:p>
      </w:docPartBody>
    </w:docPart>
    <w:docPart>
      <w:docPartPr>
        <w:name w:val="C7A61643045C4166850F060D663DA8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3BC27-5396-4DC3-B2C5-FD1ED7FEBC5A}"/>
      </w:docPartPr>
      <w:docPartBody>
        <w:p w:rsidR="004D6549" w:rsidRDefault="00B17FFA" w:rsidP="00B17FFA">
          <w:pPr>
            <w:pStyle w:val="C7A61643045C4166850F060D663DA8F2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</w:rPr>
            <w:t>[Заголовок документа]</w:t>
          </w:r>
        </w:p>
      </w:docPartBody>
    </w:docPart>
    <w:docPart>
      <w:docPartPr>
        <w:name w:val="C308344CDA114FF8BB4FCCFAF0399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A78FC2-83E3-4945-96FC-16BE6454F7AF}"/>
      </w:docPartPr>
      <w:docPartBody>
        <w:p w:rsidR="004D6549" w:rsidRDefault="00B17FFA" w:rsidP="00B17FFA">
          <w:pPr>
            <w:pStyle w:val="C308344CDA114FF8BB4FCCFAF0399CF8"/>
          </w:pPr>
          <w:r>
            <w:rPr>
              <w:color w:val="2E74B5" w:themeColor="accent1" w:themeShade="BF"/>
              <w:sz w:val="24"/>
              <w:szCs w:val="24"/>
            </w:rPr>
            <w:t>[Подзаголовок документа]</w:t>
          </w:r>
        </w:p>
      </w:docPartBody>
    </w:docPart>
    <w:docPart>
      <w:docPartPr>
        <w:name w:val="E84852239E43481E88BC7106729344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86AE79-6171-48FF-9ACB-5D41E42908DC}"/>
      </w:docPartPr>
      <w:docPartBody>
        <w:p w:rsidR="004D6549" w:rsidRDefault="00B17FFA" w:rsidP="00B17FFA">
          <w:pPr>
            <w:pStyle w:val="E84852239E43481E88BC7106729344C0"/>
          </w:pPr>
          <w:r>
            <w:rPr>
              <w:color w:val="5B9BD5" w:themeColor="accent1"/>
              <w:sz w:val="28"/>
              <w:szCs w:val="28"/>
            </w:rPr>
            <w:t>[Имя автора]</w:t>
          </w:r>
        </w:p>
      </w:docPartBody>
    </w:docPart>
    <w:docPart>
      <w:docPartPr>
        <w:name w:val="70A7CB222D4642A19665729BA848C9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F98217-FC41-4C5A-B3A1-6FCDEF50DD45}"/>
      </w:docPartPr>
      <w:docPartBody>
        <w:p w:rsidR="004D6549" w:rsidRDefault="00B17FFA" w:rsidP="00B17FFA">
          <w:pPr>
            <w:pStyle w:val="70A7CB222D4642A19665729BA848C9C9"/>
          </w:pPr>
          <w:r>
            <w:rPr>
              <w:color w:val="5B9BD5" w:themeColor="accent1"/>
              <w:sz w:val="28"/>
              <w:szCs w:val="28"/>
            </w:rPr>
            <w:t>[Дата]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FFA"/>
    <w:rsid w:val="004D6549"/>
    <w:rsid w:val="00B1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4B404045024AF585F04EDDB99CB1F2">
    <w:name w:val="F44B404045024AF585F04EDDB99CB1F2"/>
    <w:rsid w:val="00B17FFA"/>
  </w:style>
  <w:style w:type="paragraph" w:customStyle="1" w:styleId="C7A61643045C4166850F060D663DA8F2">
    <w:name w:val="C7A61643045C4166850F060D663DA8F2"/>
    <w:rsid w:val="00B17FFA"/>
  </w:style>
  <w:style w:type="paragraph" w:customStyle="1" w:styleId="C308344CDA114FF8BB4FCCFAF0399CF8">
    <w:name w:val="C308344CDA114FF8BB4FCCFAF0399CF8"/>
    <w:rsid w:val="00B17FFA"/>
  </w:style>
  <w:style w:type="paragraph" w:customStyle="1" w:styleId="E84852239E43481E88BC7106729344C0">
    <w:name w:val="E84852239E43481E88BC7106729344C0"/>
    <w:rsid w:val="00B17FFA"/>
  </w:style>
  <w:style w:type="paragraph" w:customStyle="1" w:styleId="70A7CB222D4642A19665729BA848C9C9">
    <w:name w:val="70A7CB222D4642A19665729BA848C9C9"/>
    <w:rsid w:val="00B17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2025-12-01T00:00:00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FC4070-902A-4D85-8E16-7CD8ACF6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«ГЕОПАКС»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Автоматизированный Кадастровый Офис</dc:title>
  <dc:subject>Версия 6. Установка</dc:subject>
  <dc:creator>Екатеринбург</dc:creator>
  <cp:lastModifiedBy>Лещиков Дмитрий</cp:lastModifiedBy>
  <cp:revision>126</cp:revision>
  <dcterms:created xsi:type="dcterms:W3CDTF">2025-11-28T13:18:00Z</dcterms:created>
  <dcterms:modified xsi:type="dcterms:W3CDTF">2026-03-23T09:44:00Z</dcterms:modified>
</cp:coreProperties>
</file>